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12" w:rsidRDefault="00E07912" w:rsidP="00E079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Памятка резидентам и сервисным компаниям технопарка «Жигулевская долина» по созданию </w:t>
      </w:r>
      <w:r w:rsidRPr="00B741D4">
        <w:rPr>
          <w:rFonts w:ascii="Times New Roman" w:hAnsi="Times New Roman" w:cs="Times New Roman"/>
          <w:b/>
        </w:rPr>
        <w:t xml:space="preserve">заявки на обслуживание имущества </w:t>
      </w:r>
    </w:p>
    <w:p w:rsidR="00324C14" w:rsidRDefault="00E07912" w:rsidP="00E079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Личном</w:t>
      </w:r>
      <w:r w:rsidR="00B25894" w:rsidRPr="00B741D4">
        <w:rPr>
          <w:rFonts w:ascii="Times New Roman" w:hAnsi="Times New Roman" w:cs="Times New Roman"/>
          <w:b/>
        </w:rPr>
        <w:t xml:space="preserve"> кабинет</w:t>
      </w:r>
      <w:r>
        <w:rPr>
          <w:rFonts w:ascii="Times New Roman" w:hAnsi="Times New Roman" w:cs="Times New Roman"/>
          <w:b/>
        </w:rPr>
        <w:t>е</w:t>
      </w:r>
      <w:r w:rsidR="00DA2823" w:rsidRPr="00B741D4">
        <w:rPr>
          <w:rFonts w:ascii="Times New Roman" w:hAnsi="Times New Roman" w:cs="Times New Roman"/>
          <w:b/>
        </w:rPr>
        <w:t xml:space="preserve"> IT Платформы «Портал инноваций»</w:t>
      </w:r>
    </w:p>
    <w:p w:rsidR="00E07912" w:rsidRPr="00B741D4" w:rsidRDefault="00E07912" w:rsidP="00E079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3DF0" w:rsidRPr="00B741D4" w:rsidRDefault="00CB3F06" w:rsidP="005E3DF0">
      <w:pPr>
        <w:pStyle w:val="a3"/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 xml:space="preserve">Для входа в </w:t>
      </w:r>
      <w:r w:rsidR="001C6191" w:rsidRPr="00B741D4">
        <w:rPr>
          <w:rFonts w:ascii="Times New Roman" w:hAnsi="Times New Roman" w:cs="Times New Roman"/>
        </w:rPr>
        <w:t xml:space="preserve">Личный кабинет (далее ЛК) </w:t>
      </w:r>
      <w:r w:rsidR="001C6191" w:rsidRPr="00B741D4">
        <w:rPr>
          <w:rFonts w:ascii="Times New Roman" w:hAnsi="Times New Roman" w:cs="Times New Roman"/>
          <w:lang w:val="en-US"/>
        </w:rPr>
        <w:t>IT</w:t>
      </w:r>
      <w:r w:rsidR="001C6191" w:rsidRPr="00B741D4">
        <w:rPr>
          <w:rFonts w:ascii="Times New Roman" w:hAnsi="Times New Roman" w:cs="Times New Roman"/>
        </w:rPr>
        <w:t xml:space="preserve"> платформы</w:t>
      </w:r>
      <w:r w:rsidR="00DA2823" w:rsidRPr="00B741D4">
        <w:rPr>
          <w:rFonts w:ascii="Times New Roman" w:hAnsi="Times New Roman" w:cs="Times New Roman"/>
        </w:rPr>
        <w:t xml:space="preserve"> необходимо </w:t>
      </w:r>
      <w:r w:rsidR="001C6191" w:rsidRPr="00B741D4">
        <w:rPr>
          <w:rFonts w:ascii="Times New Roman" w:hAnsi="Times New Roman" w:cs="Times New Roman"/>
        </w:rPr>
        <w:t xml:space="preserve">пройти </w:t>
      </w:r>
      <w:r w:rsidR="00DA2823" w:rsidRPr="00B741D4">
        <w:rPr>
          <w:rFonts w:ascii="Times New Roman" w:hAnsi="Times New Roman" w:cs="Times New Roman"/>
        </w:rPr>
        <w:t xml:space="preserve">по ссылке: </w:t>
      </w:r>
      <w:hyperlink r:id="rId5" w:history="1">
        <w:r w:rsidR="00DA2823" w:rsidRPr="00B741D4">
          <w:rPr>
            <w:rStyle w:val="a4"/>
            <w:rFonts w:ascii="Times New Roman" w:hAnsi="Times New Roman" w:cs="Times New Roman"/>
          </w:rPr>
          <w:t>https://lk.isamara.ru/webapp/login</w:t>
        </w:r>
      </w:hyperlink>
      <w:r w:rsidR="00DA2823" w:rsidRPr="00B741D4">
        <w:rPr>
          <w:rFonts w:ascii="Times New Roman" w:hAnsi="Times New Roman" w:cs="Times New Roman"/>
        </w:rPr>
        <w:t xml:space="preserve"> и ввести свой </w:t>
      </w:r>
      <w:r w:rsidR="001C6191" w:rsidRPr="00B741D4">
        <w:rPr>
          <w:rFonts w:ascii="Times New Roman" w:hAnsi="Times New Roman" w:cs="Times New Roman"/>
          <w:lang w:val="en-US"/>
        </w:rPr>
        <w:t>e</w:t>
      </w:r>
      <w:r w:rsidR="001C6191" w:rsidRPr="00B741D4">
        <w:rPr>
          <w:rFonts w:ascii="Times New Roman" w:hAnsi="Times New Roman" w:cs="Times New Roman"/>
        </w:rPr>
        <w:t>-</w:t>
      </w:r>
      <w:r w:rsidR="001C6191" w:rsidRPr="00B741D4">
        <w:rPr>
          <w:rFonts w:ascii="Times New Roman" w:hAnsi="Times New Roman" w:cs="Times New Roman"/>
          <w:lang w:val="en-US"/>
        </w:rPr>
        <w:t>mail</w:t>
      </w:r>
      <w:r w:rsidR="00DA2823" w:rsidRPr="00B741D4">
        <w:rPr>
          <w:rFonts w:ascii="Times New Roman" w:hAnsi="Times New Roman" w:cs="Times New Roman"/>
        </w:rPr>
        <w:t xml:space="preserve"> и пароль (рис.1). </w:t>
      </w:r>
    </w:p>
    <w:p w:rsidR="00DA2823" w:rsidRPr="00B741D4" w:rsidRDefault="00DA2823" w:rsidP="005E3DF0">
      <w:pPr>
        <w:pStyle w:val="a3"/>
        <w:tabs>
          <w:tab w:val="left" w:pos="0"/>
        </w:tabs>
        <w:ind w:left="0" w:firstLine="567"/>
        <w:jc w:val="center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71626" cy="275514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94" cy="279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DD" w:rsidRPr="00B741D4" w:rsidRDefault="00367CDD" w:rsidP="00367CDD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Рис. 1</w:t>
      </w:r>
    </w:p>
    <w:p w:rsidR="00CB3F06" w:rsidRDefault="00CB3F06" w:rsidP="00CB3F0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741D4">
        <w:rPr>
          <w:rFonts w:ascii="Times New Roman" w:hAnsi="Times New Roman" w:cs="Times New Roman"/>
        </w:rPr>
        <w:t>Видео инструкция по восстановлению пароля тут:</w:t>
      </w:r>
      <w:r w:rsidRPr="00B741D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7" w:history="1">
        <w:r w:rsidRPr="00B741D4">
          <w:rPr>
            <w:rStyle w:val="a4"/>
            <w:rFonts w:ascii="Times New Roman" w:hAnsi="Times New Roman" w:cs="Times New Roman"/>
          </w:rPr>
          <w:t>http://isamara.ru/o-portale</w:t>
        </w:r>
      </w:hyperlink>
      <w:r w:rsidRPr="00B741D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07912" w:rsidRPr="00E07912" w:rsidRDefault="00E07912" w:rsidP="00CB3F0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Если не можете вспомнить </w:t>
      </w:r>
      <w:r>
        <w:rPr>
          <w:rFonts w:ascii="Times New Roman" w:eastAsia="Times New Roman" w:hAnsi="Times New Roman" w:cs="Times New Roman"/>
          <w:color w:val="000000"/>
          <w:lang w:val="en-US"/>
        </w:rPr>
        <w:t>email</w:t>
      </w:r>
      <w:r>
        <w:rPr>
          <w:rFonts w:ascii="Times New Roman" w:eastAsia="Times New Roman" w:hAnsi="Times New Roman" w:cs="Times New Roman"/>
          <w:color w:val="000000"/>
        </w:rPr>
        <w:t xml:space="preserve"> к которому был привязан Личный кабинет или он уже не актуален, необходимо обратиться к своему проектному менеджеру. </w:t>
      </w:r>
    </w:p>
    <w:p w:rsidR="005E3DF0" w:rsidRDefault="005E3DF0" w:rsidP="00367CDD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</w:rPr>
      </w:pPr>
      <w:r w:rsidRPr="00B741D4">
        <w:rPr>
          <w:rFonts w:ascii="Times New Roman" w:hAnsi="Times New Roman" w:cs="Times New Roman"/>
          <w:b/>
        </w:rPr>
        <w:t xml:space="preserve">Создание заявки на обслуживание имущества </w:t>
      </w:r>
    </w:p>
    <w:p w:rsidR="00E07912" w:rsidRPr="00B741D4" w:rsidRDefault="00E07912" w:rsidP="00367CDD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</w:rPr>
      </w:pPr>
    </w:p>
    <w:p w:rsidR="005E3DF0" w:rsidRPr="00B741D4" w:rsidRDefault="005E3DF0" w:rsidP="007C163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Зайдите в раздел «Обслуживание помещений», выберите «Мои заявки» и нажмите «Создать», как показано на рис. 2</w:t>
      </w:r>
    </w:p>
    <w:p w:rsidR="005E3DF0" w:rsidRPr="00B741D4" w:rsidRDefault="005E3DF0" w:rsidP="005E3DF0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63984" cy="2170706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190" cy="217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DF0" w:rsidRPr="00B741D4" w:rsidRDefault="005E3DF0" w:rsidP="005E3DF0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Рис. 2</w:t>
      </w:r>
    </w:p>
    <w:p w:rsidR="005E3DF0" w:rsidRPr="00B741D4" w:rsidRDefault="005E3DF0" w:rsidP="006967F8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В открывшемся окне (рис.3) заполните обязательные поля:</w:t>
      </w:r>
    </w:p>
    <w:p w:rsidR="006967F8" w:rsidRPr="00B741D4" w:rsidRDefault="006967F8" w:rsidP="006967F8">
      <w:pPr>
        <w:pStyle w:val="a3"/>
        <w:numPr>
          <w:ilvl w:val="0"/>
          <w:numId w:val="8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Отдел – из справочника выбор Отдела к которому относится тема обращения</w:t>
      </w:r>
    </w:p>
    <w:p w:rsidR="006967F8" w:rsidRPr="00B741D4" w:rsidRDefault="006967F8" w:rsidP="006967F8">
      <w:pPr>
        <w:pStyle w:val="a3"/>
        <w:numPr>
          <w:ilvl w:val="0"/>
          <w:numId w:val="8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Заказчик – при наборе первых букв, будет доступен выбор организации</w:t>
      </w:r>
    </w:p>
    <w:p w:rsidR="006967F8" w:rsidRPr="00B741D4" w:rsidRDefault="006967F8" w:rsidP="006967F8">
      <w:pPr>
        <w:pStyle w:val="a3"/>
        <w:numPr>
          <w:ilvl w:val="0"/>
          <w:numId w:val="8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Контактно лицо – можно выбрать из существующий контактных лиц или добавить новое нажатием на «+»</w:t>
      </w:r>
    </w:p>
    <w:p w:rsidR="006967F8" w:rsidRPr="00B741D4" w:rsidRDefault="006967F8" w:rsidP="006967F8">
      <w:pPr>
        <w:pStyle w:val="a3"/>
        <w:numPr>
          <w:ilvl w:val="0"/>
          <w:numId w:val="8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Корпус, Блок, Кабинет – указывается где обнаружена неисправность</w:t>
      </w:r>
    </w:p>
    <w:p w:rsidR="006967F8" w:rsidRPr="00B741D4" w:rsidRDefault="006967F8" w:rsidP="006967F8">
      <w:pPr>
        <w:pStyle w:val="a3"/>
        <w:numPr>
          <w:ilvl w:val="0"/>
          <w:numId w:val="8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Краткое описание – тема обращения</w:t>
      </w:r>
    </w:p>
    <w:p w:rsidR="006967F8" w:rsidRPr="00B741D4" w:rsidRDefault="006967F8" w:rsidP="006967F8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 xml:space="preserve">Полное описание – детальное описание обращения </w:t>
      </w:r>
    </w:p>
    <w:p w:rsidR="006967F8" w:rsidRPr="00B741D4" w:rsidRDefault="006967F8" w:rsidP="006967F8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Файлы – при необходимости прикрепите фото-видео материал</w:t>
      </w:r>
    </w:p>
    <w:p w:rsidR="005E3DF0" w:rsidRPr="00B741D4" w:rsidRDefault="006967F8" w:rsidP="00986ABA">
      <w:pPr>
        <w:pStyle w:val="a3"/>
        <w:tabs>
          <w:tab w:val="left" w:pos="1134"/>
        </w:tabs>
        <w:ind w:left="0"/>
        <w:jc w:val="center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059224" cy="4333461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59" cy="43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F8" w:rsidRPr="00B741D4" w:rsidRDefault="006967F8" w:rsidP="006967F8">
      <w:pPr>
        <w:pStyle w:val="a3"/>
        <w:tabs>
          <w:tab w:val="left" w:pos="1134"/>
        </w:tabs>
        <w:ind w:left="0"/>
        <w:jc w:val="center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 xml:space="preserve">Рис. 3 </w:t>
      </w:r>
    </w:p>
    <w:p w:rsidR="005E3DF0" w:rsidRPr="00B741D4" w:rsidRDefault="006967F8" w:rsidP="007C163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 xml:space="preserve">После нажатия «Сохранить», заявка поступит в ответственное подразделение управляющей компании технопарка. </w:t>
      </w:r>
      <w:r w:rsidR="00986ABA" w:rsidRPr="00B741D4">
        <w:rPr>
          <w:rFonts w:ascii="Times New Roman" w:hAnsi="Times New Roman" w:cs="Times New Roman"/>
        </w:rPr>
        <w:t>В разделе Мои заявки, можно посмотреть все ранее созданные заявки (рис.4) и статус заявки.</w:t>
      </w:r>
    </w:p>
    <w:p w:rsidR="00986ABA" w:rsidRPr="00B741D4" w:rsidRDefault="003C20A5" w:rsidP="00986ABA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90012" cy="2393343"/>
            <wp:effectExtent l="0" t="0" r="6350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41" cy="239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A5" w:rsidRPr="00B741D4" w:rsidRDefault="003C20A5" w:rsidP="00986ABA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>Рис. 4</w:t>
      </w:r>
    </w:p>
    <w:p w:rsidR="003C20A5" w:rsidRPr="00B741D4" w:rsidRDefault="003C20A5" w:rsidP="00986ABA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</w:p>
    <w:p w:rsidR="007611A2" w:rsidRPr="00B741D4" w:rsidRDefault="003C20A5" w:rsidP="003C20A5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B741D4">
        <w:rPr>
          <w:rFonts w:ascii="Times New Roman" w:hAnsi="Times New Roman" w:cs="Times New Roman"/>
        </w:rPr>
        <w:t xml:space="preserve">В ходе исполнения заявки можно изменить статус заявки на заявку отменена. Для этого необходимо нажать на активную ссылку заявки (рис. 4) в заявке выбрать Действия -&gt; Сменить статус (рис. 5) </w:t>
      </w:r>
    </w:p>
    <w:p w:rsidR="00986ABA" w:rsidRDefault="003C20A5" w:rsidP="00986ABA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01371" cy="3338888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694" cy="334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BA" w:rsidRDefault="00986ABA" w:rsidP="00986ABA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="003C20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DF0" w:rsidRDefault="003C20A5" w:rsidP="007C163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позволяет вести переписку с управляющей компанией технопарка </w:t>
      </w:r>
      <w:r w:rsidR="00024CD7">
        <w:rPr>
          <w:rFonts w:ascii="Times New Roman" w:hAnsi="Times New Roman" w:cs="Times New Roman"/>
          <w:sz w:val="24"/>
          <w:szCs w:val="24"/>
        </w:rPr>
        <w:t>о заявке. Для этого необходимо выбрать Действия -</w:t>
      </w:r>
      <w:r w:rsidR="00024CD7" w:rsidRPr="003C20A5">
        <w:rPr>
          <w:rFonts w:ascii="Times New Roman" w:hAnsi="Times New Roman" w:cs="Times New Roman"/>
          <w:sz w:val="24"/>
          <w:szCs w:val="24"/>
        </w:rPr>
        <w:t xml:space="preserve">&gt; </w:t>
      </w:r>
      <w:r w:rsidR="00024CD7">
        <w:rPr>
          <w:rFonts w:ascii="Times New Roman" w:hAnsi="Times New Roman" w:cs="Times New Roman"/>
          <w:sz w:val="24"/>
          <w:szCs w:val="24"/>
        </w:rPr>
        <w:t xml:space="preserve">История и сообщения (рис. 6), в диалоговом окне ввести текст сообщения и нажать отправить </w:t>
      </w:r>
    </w:p>
    <w:p w:rsidR="003C20A5" w:rsidRDefault="003C20A5" w:rsidP="003C20A5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1540" cy="313309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D7" w:rsidRDefault="00024CD7" w:rsidP="00024CD7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24CD7" w:rsidSect="00A17A1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554"/>
    <w:multiLevelType w:val="hybridMultilevel"/>
    <w:tmpl w:val="9500A0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5090"/>
    <w:multiLevelType w:val="hybridMultilevel"/>
    <w:tmpl w:val="153E5A74"/>
    <w:lvl w:ilvl="0" w:tplc="1DD03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6D5128"/>
    <w:multiLevelType w:val="hybridMultilevel"/>
    <w:tmpl w:val="2620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20C18"/>
    <w:multiLevelType w:val="multilevel"/>
    <w:tmpl w:val="B9C07A6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46017C"/>
    <w:multiLevelType w:val="multilevel"/>
    <w:tmpl w:val="B9C07A6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E47E35"/>
    <w:multiLevelType w:val="hybridMultilevel"/>
    <w:tmpl w:val="1CFC6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465F05"/>
    <w:multiLevelType w:val="hybridMultilevel"/>
    <w:tmpl w:val="C87612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C03E7B"/>
    <w:multiLevelType w:val="multilevel"/>
    <w:tmpl w:val="F78A1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23"/>
    <w:rsid w:val="00013815"/>
    <w:rsid w:val="00024CD7"/>
    <w:rsid w:val="00051B64"/>
    <w:rsid w:val="001C6191"/>
    <w:rsid w:val="00260C6C"/>
    <w:rsid w:val="00367CDD"/>
    <w:rsid w:val="003C20A5"/>
    <w:rsid w:val="00405B28"/>
    <w:rsid w:val="004229BC"/>
    <w:rsid w:val="00592E10"/>
    <w:rsid w:val="005C1D9B"/>
    <w:rsid w:val="005E30F6"/>
    <w:rsid w:val="005E3DF0"/>
    <w:rsid w:val="00645728"/>
    <w:rsid w:val="006643C1"/>
    <w:rsid w:val="006967F8"/>
    <w:rsid w:val="00754CC0"/>
    <w:rsid w:val="007611A2"/>
    <w:rsid w:val="007821BF"/>
    <w:rsid w:val="007C1639"/>
    <w:rsid w:val="007D3E3C"/>
    <w:rsid w:val="008856A1"/>
    <w:rsid w:val="00982320"/>
    <w:rsid w:val="00986ABA"/>
    <w:rsid w:val="009D4BC6"/>
    <w:rsid w:val="00A17A18"/>
    <w:rsid w:val="00A17B40"/>
    <w:rsid w:val="00A811D4"/>
    <w:rsid w:val="00B25894"/>
    <w:rsid w:val="00B741D4"/>
    <w:rsid w:val="00BC040B"/>
    <w:rsid w:val="00BF29DD"/>
    <w:rsid w:val="00C91410"/>
    <w:rsid w:val="00CB3F06"/>
    <w:rsid w:val="00CC605D"/>
    <w:rsid w:val="00D065C3"/>
    <w:rsid w:val="00D64E87"/>
    <w:rsid w:val="00DA2823"/>
    <w:rsid w:val="00E07912"/>
    <w:rsid w:val="00E56ADE"/>
    <w:rsid w:val="00EB596C"/>
    <w:rsid w:val="00E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9F7E0-B00E-4C90-9562-A1DD2C6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8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28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B3F06"/>
    <w:rPr>
      <w:color w:val="954F72" w:themeColor="followedHyperlink"/>
      <w:u w:val="single"/>
    </w:rPr>
  </w:style>
  <w:style w:type="table" w:customStyle="1" w:styleId="TableNormal">
    <w:name w:val="Table Normal"/>
    <w:rsid w:val="00CB3F0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mara.ru/o-portale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lk.isamara.ru/webapp/logi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Мустафина</dc:creator>
  <cp:keywords/>
  <dc:description/>
  <cp:lastModifiedBy>Александра Подолинская</cp:lastModifiedBy>
  <cp:revision>2</cp:revision>
  <dcterms:created xsi:type="dcterms:W3CDTF">2022-07-19T12:57:00Z</dcterms:created>
  <dcterms:modified xsi:type="dcterms:W3CDTF">2022-07-19T12:57:00Z</dcterms:modified>
</cp:coreProperties>
</file>